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68" w:rsidRPr="00424885" w:rsidRDefault="00E173DF" w:rsidP="00E173DF">
      <w:pPr>
        <w:spacing w:line="276" w:lineRule="auto"/>
        <w:jc w:val="both"/>
        <w:rPr>
          <w:sz w:val="32"/>
          <w:szCs w:val="32"/>
        </w:rPr>
      </w:pPr>
      <w:r w:rsidRPr="00424885">
        <w:rPr>
          <w:sz w:val="32"/>
          <w:szCs w:val="32"/>
        </w:rPr>
        <w:t>Sehr geehrte Damen und Herren!</w:t>
      </w:r>
    </w:p>
    <w:p w:rsidR="00496697" w:rsidRPr="00424885" w:rsidRDefault="00496697" w:rsidP="00E173DF">
      <w:pPr>
        <w:pStyle w:val="newsbody1"/>
        <w:spacing w:line="276" w:lineRule="auto"/>
        <w:ind w:firstLine="0"/>
        <w:jc w:val="both"/>
        <w:rPr>
          <w:rFonts w:ascii="Calibri" w:hAnsi="Calibri" w:cs="Arial"/>
          <w:color w:val="auto"/>
          <w:sz w:val="32"/>
          <w:szCs w:val="32"/>
          <w:lang w:val="de-DE"/>
        </w:rPr>
      </w:pPr>
      <w:r w:rsidRPr="00424885">
        <w:rPr>
          <w:rFonts w:ascii="Calibri" w:hAnsi="Calibri" w:cs="Arial"/>
          <w:color w:val="auto"/>
          <w:sz w:val="32"/>
          <w:szCs w:val="32"/>
          <w:lang w:val="de-DE"/>
        </w:rPr>
        <w:t xml:space="preserve">Vorarlberg hat mit </w:t>
      </w:r>
      <w:r w:rsidR="00555E45" w:rsidRPr="00424885">
        <w:rPr>
          <w:rFonts w:ascii="Calibri" w:hAnsi="Calibri" w:cs="Arial"/>
          <w:color w:val="auto"/>
          <w:sz w:val="32"/>
          <w:szCs w:val="32"/>
          <w:lang w:val="de-DE"/>
        </w:rPr>
        <w:t xml:space="preserve">den Impfungen gegen das </w:t>
      </w:r>
      <w:proofErr w:type="spellStart"/>
      <w:r w:rsidR="00555E45" w:rsidRPr="00424885">
        <w:rPr>
          <w:rFonts w:ascii="Calibri" w:hAnsi="Calibri" w:cs="Arial"/>
          <w:color w:val="auto"/>
          <w:sz w:val="32"/>
          <w:szCs w:val="32"/>
          <w:lang w:val="de-DE"/>
        </w:rPr>
        <w:t>Coronavirus</w:t>
      </w:r>
      <w:proofErr w:type="spellEnd"/>
      <w:r w:rsidR="00555E45" w:rsidRPr="00424885">
        <w:rPr>
          <w:rFonts w:ascii="Calibri" w:hAnsi="Calibri" w:cs="Arial"/>
          <w:color w:val="auto"/>
          <w:sz w:val="32"/>
          <w:szCs w:val="32"/>
          <w:lang w:val="de-DE"/>
        </w:rPr>
        <w:t xml:space="preserve"> begonnen</w:t>
      </w:r>
      <w:r w:rsidR="007B4CFC" w:rsidRPr="00424885">
        <w:rPr>
          <w:rFonts w:ascii="Calibri" w:hAnsi="Calibri" w:cs="Arial"/>
          <w:color w:val="auto"/>
          <w:sz w:val="32"/>
          <w:szCs w:val="32"/>
          <w:lang w:val="de-DE"/>
        </w:rPr>
        <w:t>.</w:t>
      </w:r>
      <w:r w:rsidR="00555E45" w:rsidRPr="00424885">
        <w:rPr>
          <w:rFonts w:ascii="Calibri" w:hAnsi="Calibri" w:cs="Arial"/>
          <w:color w:val="auto"/>
          <w:sz w:val="32"/>
          <w:szCs w:val="32"/>
          <w:lang w:val="de-DE"/>
        </w:rPr>
        <w:t xml:space="preserve"> Damit </w:t>
      </w:r>
      <w:r w:rsidR="007B4CFC" w:rsidRPr="00424885">
        <w:rPr>
          <w:rFonts w:ascii="Calibri" w:hAnsi="Calibri" w:cs="Arial"/>
          <w:color w:val="auto"/>
          <w:sz w:val="32"/>
          <w:szCs w:val="32"/>
          <w:lang w:val="de-DE"/>
        </w:rPr>
        <w:t xml:space="preserve">können wir die Bevölkerung erstmals wirkungsvoll schützen. </w:t>
      </w:r>
      <w:r w:rsidR="00555E45" w:rsidRPr="00424885">
        <w:rPr>
          <w:rFonts w:ascii="Calibri" w:hAnsi="Calibri" w:cs="Arial"/>
          <w:color w:val="auto"/>
          <w:sz w:val="32"/>
          <w:szCs w:val="32"/>
          <w:lang w:val="de-DE"/>
        </w:rPr>
        <w:t>Aufg</w:t>
      </w:r>
      <w:r w:rsidR="00E173DF" w:rsidRPr="00424885">
        <w:rPr>
          <w:rFonts w:ascii="Calibri" w:hAnsi="Calibri" w:cs="Arial"/>
          <w:color w:val="auto"/>
          <w:sz w:val="32"/>
          <w:szCs w:val="32"/>
          <w:lang w:val="de-DE"/>
        </w:rPr>
        <w:t xml:space="preserve">rund Ihres Alters von </w:t>
      </w:r>
      <w:r w:rsidR="00E173DF" w:rsidRPr="00424885">
        <w:rPr>
          <w:rFonts w:ascii="Calibri" w:hAnsi="Calibri" w:cs="Arial"/>
          <w:b/>
          <w:color w:val="auto"/>
          <w:sz w:val="32"/>
          <w:szCs w:val="32"/>
          <w:lang w:val="de-DE"/>
        </w:rPr>
        <w:t>80 Jahren und darüber</w:t>
      </w:r>
      <w:r w:rsidR="00E173DF" w:rsidRPr="00424885">
        <w:rPr>
          <w:rFonts w:ascii="Calibri" w:hAnsi="Calibri" w:cs="Arial"/>
          <w:color w:val="auto"/>
          <w:sz w:val="32"/>
          <w:szCs w:val="32"/>
          <w:lang w:val="de-DE"/>
        </w:rPr>
        <w:t xml:space="preserve"> </w:t>
      </w:r>
      <w:r w:rsidR="00555E45" w:rsidRPr="00424885">
        <w:rPr>
          <w:rFonts w:ascii="Calibri" w:hAnsi="Calibri" w:cs="Arial"/>
          <w:color w:val="auto"/>
          <w:sz w:val="32"/>
          <w:szCs w:val="32"/>
          <w:lang w:val="de-DE"/>
        </w:rPr>
        <w:t xml:space="preserve">können </w:t>
      </w:r>
      <w:r w:rsidR="00470600">
        <w:rPr>
          <w:rFonts w:ascii="Calibri" w:hAnsi="Calibri" w:cs="Arial"/>
          <w:color w:val="auto"/>
          <w:sz w:val="32"/>
          <w:szCs w:val="32"/>
          <w:lang w:val="de-DE"/>
        </w:rPr>
        <w:t xml:space="preserve">Sie </w:t>
      </w:r>
      <w:r w:rsidR="00555E45" w:rsidRPr="00424885">
        <w:rPr>
          <w:rFonts w:ascii="Calibri" w:hAnsi="Calibri" w:cs="Arial"/>
          <w:color w:val="auto"/>
          <w:sz w:val="32"/>
          <w:szCs w:val="32"/>
          <w:lang w:val="de-DE"/>
        </w:rPr>
        <w:t>sich als nächstes</w:t>
      </w:r>
      <w:r w:rsidR="00E173DF" w:rsidRPr="00424885">
        <w:rPr>
          <w:rFonts w:ascii="Calibri" w:hAnsi="Calibri" w:cs="Arial"/>
          <w:color w:val="auto"/>
          <w:sz w:val="32"/>
          <w:szCs w:val="32"/>
          <w:lang w:val="de-DE"/>
        </w:rPr>
        <w:t xml:space="preserve"> </w:t>
      </w:r>
      <w:r w:rsidR="00587FF8" w:rsidRPr="00424885">
        <w:rPr>
          <w:rFonts w:ascii="Calibri" w:hAnsi="Calibri" w:cs="Arial"/>
          <w:color w:val="auto"/>
          <w:sz w:val="32"/>
          <w:szCs w:val="32"/>
          <w:lang w:val="de-DE"/>
        </w:rPr>
        <w:t xml:space="preserve">gegen </w:t>
      </w:r>
      <w:r w:rsidR="00587FF8" w:rsidRPr="00424885">
        <w:rPr>
          <w:rFonts w:ascii="Calibri" w:hAnsi="Calibri" w:cs="Arial"/>
          <w:b/>
          <w:color w:val="auto"/>
          <w:sz w:val="32"/>
          <w:szCs w:val="32"/>
          <w:lang w:val="de-DE"/>
        </w:rPr>
        <w:t>das Corona</w:t>
      </w:r>
      <w:r w:rsidR="001066E7" w:rsidRPr="00424885">
        <w:rPr>
          <w:rFonts w:ascii="Calibri" w:hAnsi="Calibri" w:cs="Arial"/>
          <w:b/>
          <w:color w:val="auto"/>
          <w:sz w:val="32"/>
          <w:szCs w:val="32"/>
          <w:lang w:val="de-DE"/>
        </w:rPr>
        <w:t>-</w:t>
      </w:r>
      <w:r w:rsidR="00587FF8" w:rsidRPr="00424885">
        <w:rPr>
          <w:rFonts w:ascii="Calibri" w:hAnsi="Calibri" w:cs="Arial"/>
          <w:b/>
          <w:color w:val="auto"/>
          <w:sz w:val="32"/>
          <w:szCs w:val="32"/>
          <w:lang w:val="de-DE"/>
        </w:rPr>
        <w:t xml:space="preserve">Virus </w:t>
      </w:r>
      <w:r w:rsidRPr="00424885">
        <w:rPr>
          <w:rFonts w:ascii="Calibri" w:hAnsi="Calibri" w:cs="Arial"/>
          <w:color w:val="auto"/>
          <w:sz w:val="32"/>
          <w:szCs w:val="32"/>
          <w:lang w:val="de-DE"/>
        </w:rPr>
        <w:t>impfen lassen.</w:t>
      </w:r>
      <w:r w:rsidR="00F72D5D" w:rsidRPr="00424885">
        <w:rPr>
          <w:rFonts w:ascii="Calibri" w:hAnsi="Calibri" w:cs="Arial"/>
          <w:color w:val="auto"/>
          <w:sz w:val="32"/>
          <w:szCs w:val="32"/>
          <w:lang w:val="de-DE"/>
        </w:rPr>
        <w:t xml:space="preserve"> </w:t>
      </w:r>
      <w:r w:rsidR="00893A17">
        <w:rPr>
          <w:rFonts w:ascii="Calibri" w:hAnsi="Calibri" w:cs="Arial"/>
          <w:color w:val="auto"/>
          <w:sz w:val="32"/>
          <w:szCs w:val="32"/>
          <w:lang w:val="de-DE"/>
        </w:rPr>
        <w:t>Gerade für die ältere Bevölkerung ist das wichtig!</w:t>
      </w:r>
    </w:p>
    <w:p w:rsidR="00824769" w:rsidRDefault="00555E45" w:rsidP="00824769">
      <w:pPr>
        <w:spacing w:line="276" w:lineRule="auto"/>
        <w:jc w:val="both"/>
        <w:rPr>
          <w:rFonts w:ascii="Calibri" w:hAnsi="Calibri" w:cs="Arial"/>
          <w:sz w:val="32"/>
          <w:szCs w:val="32"/>
          <w:lang w:val="de-DE"/>
        </w:rPr>
      </w:pPr>
      <w:r w:rsidRPr="00424885">
        <w:rPr>
          <w:rFonts w:ascii="Calibri" w:hAnsi="Calibri" w:cs="Arial"/>
          <w:sz w:val="32"/>
          <w:szCs w:val="32"/>
          <w:lang w:val="de-DE"/>
        </w:rPr>
        <w:t xml:space="preserve">Dazu können Sie sich </w:t>
      </w:r>
      <w:r w:rsidR="00893A17" w:rsidRPr="00893A17">
        <w:rPr>
          <w:rFonts w:ascii="Calibri" w:hAnsi="Calibri" w:cs="Arial"/>
          <w:b/>
          <w:sz w:val="32"/>
          <w:szCs w:val="32"/>
          <w:lang w:val="de-DE"/>
        </w:rPr>
        <w:t>ab sofort</w:t>
      </w:r>
      <w:r w:rsidRPr="00424885">
        <w:rPr>
          <w:rFonts w:ascii="Calibri" w:hAnsi="Calibri" w:cs="Arial"/>
          <w:sz w:val="32"/>
          <w:szCs w:val="32"/>
          <w:lang w:val="de-DE"/>
        </w:rPr>
        <w:t xml:space="preserve"> </w:t>
      </w:r>
      <w:r w:rsidR="00E173DF" w:rsidRPr="00424885">
        <w:rPr>
          <w:rFonts w:ascii="Calibri" w:hAnsi="Calibri" w:cs="Arial"/>
          <w:sz w:val="32"/>
          <w:szCs w:val="32"/>
          <w:lang w:val="de-DE"/>
        </w:rPr>
        <w:t>für</w:t>
      </w:r>
      <w:r w:rsidR="00496697" w:rsidRPr="00424885">
        <w:rPr>
          <w:rFonts w:ascii="Calibri" w:hAnsi="Calibri" w:cs="Arial"/>
          <w:sz w:val="32"/>
          <w:szCs w:val="32"/>
          <w:lang w:val="de-DE"/>
        </w:rPr>
        <w:t xml:space="preserve"> eine Impfung </w:t>
      </w:r>
      <w:r w:rsidRPr="00424885">
        <w:rPr>
          <w:rFonts w:ascii="Calibri" w:hAnsi="Calibri" w:cs="Arial"/>
          <w:sz w:val="32"/>
          <w:szCs w:val="32"/>
          <w:lang w:val="de-DE"/>
        </w:rPr>
        <w:t xml:space="preserve">mit einem sicheren </w:t>
      </w:r>
      <w:r w:rsidR="001B4097" w:rsidRPr="00424885">
        <w:rPr>
          <w:rFonts w:ascii="Calibri" w:hAnsi="Calibri" w:cs="Arial"/>
          <w:sz w:val="32"/>
          <w:szCs w:val="32"/>
          <w:lang w:val="de-DE"/>
        </w:rPr>
        <w:t xml:space="preserve">und wirkungsvollen </w:t>
      </w:r>
      <w:r w:rsidRPr="00424885">
        <w:rPr>
          <w:rFonts w:ascii="Calibri" w:hAnsi="Calibri" w:cs="Arial"/>
          <w:sz w:val="32"/>
          <w:szCs w:val="32"/>
          <w:lang w:val="de-DE"/>
        </w:rPr>
        <w:t xml:space="preserve">Impfstoff </w:t>
      </w:r>
      <w:r w:rsidR="00496697" w:rsidRPr="00424885">
        <w:rPr>
          <w:rFonts w:ascii="Calibri" w:hAnsi="Calibri" w:cs="Arial"/>
          <w:sz w:val="32"/>
          <w:szCs w:val="32"/>
          <w:lang w:val="de-DE"/>
        </w:rPr>
        <w:t>vormerken</w:t>
      </w:r>
      <w:r w:rsidRPr="00424885">
        <w:rPr>
          <w:rFonts w:ascii="Calibri" w:hAnsi="Calibri" w:cs="Arial"/>
          <w:sz w:val="32"/>
          <w:szCs w:val="32"/>
          <w:lang w:val="de-DE"/>
        </w:rPr>
        <w:t xml:space="preserve"> lassen</w:t>
      </w:r>
      <w:r w:rsidR="00E173DF" w:rsidRPr="00424885">
        <w:rPr>
          <w:rFonts w:ascii="Calibri" w:hAnsi="Calibri" w:cs="Arial"/>
          <w:sz w:val="32"/>
          <w:szCs w:val="32"/>
          <w:lang w:val="de-DE"/>
        </w:rPr>
        <w:t>.</w:t>
      </w:r>
      <w:r w:rsidR="00496697" w:rsidRPr="00424885">
        <w:rPr>
          <w:rFonts w:ascii="Calibri" w:hAnsi="Calibri" w:cs="Arial"/>
          <w:sz w:val="32"/>
          <w:szCs w:val="32"/>
          <w:lang w:val="de-DE"/>
        </w:rPr>
        <w:t xml:space="preserve"> </w:t>
      </w:r>
    </w:p>
    <w:p w:rsidR="00824769" w:rsidRDefault="00824769" w:rsidP="00824769">
      <w:pPr>
        <w:spacing w:line="276" w:lineRule="auto"/>
        <w:jc w:val="both"/>
        <w:rPr>
          <w:rFonts w:ascii="Calibri" w:hAnsi="Calibri" w:cs="Arial"/>
          <w:sz w:val="32"/>
          <w:szCs w:val="32"/>
          <w:lang w:val="de-DE"/>
        </w:rPr>
      </w:pPr>
    </w:p>
    <w:p w:rsidR="00824769" w:rsidRPr="00424885" w:rsidRDefault="00824769" w:rsidP="00824769">
      <w:pPr>
        <w:spacing w:line="276" w:lineRule="auto"/>
        <w:jc w:val="both"/>
        <w:rPr>
          <w:rFonts w:ascii="Calibri" w:hAnsi="Calibri" w:cs="Arial"/>
          <w:b/>
          <w:sz w:val="32"/>
          <w:szCs w:val="32"/>
          <w:lang w:val="de-DE"/>
        </w:rPr>
      </w:pPr>
      <w:r w:rsidRPr="00424885">
        <w:rPr>
          <w:rFonts w:ascii="Calibri" w:hAnsi="Calibri" w:cs="Arial"/>
          <w:b/>
          <w:sz w:val="32"/>
          <w:szCs w:val="32"/>
          <w:lang w:val="de-DE"/>
        </w:rPr>
        <w:t>Folgende Möglichkeiten gibt es</w:t>
      </w:r>
      <w:r w:rsidR="00D740FA">
        <w:rPr>
          <w:rFonts w:ascii="Calibri" w:hAnsi="Calibri" w:cs="Arial"/>
          <w:b/>
          <w:sz w:val="32"/>
          <w:szCs w:val="32"/>
          <w:lang w:val="de-DE"/>
        </w:rPr>
        <w:t>,</w:t>
      </w:r>
      <w:r w:rsidRPr="00424885">
        <w:rPr>
          <w:rFonts w:ascii="Calibri" w:hAnsi="Calibri" w:cs="Arial"/>
          <w:b/>
          <w:sz w:val="32"/>
          <w:szCs w:val="32"/>
          <w:lang w:val="de-DE"/>
        </w:rPr>
        <w:t xml:space="preserve"> sich </w:t>
      </w:r>
      <w:r w:rsidR="00D740FA">
        <w:rPr>
          <w:rFonts w:ascii="Calibri" w:hAnsi="Calibri" w:cs="Arial"/>
          <w:b/>
          <w:sz w:val="32"/>
          <w:szCs w:val="32"/>
          <w:u w:val="single"/>
          <w:lang w:val="de-DE"/>
        </w:rPr>
        <w:t>vormerken zu lassen</w:t>
      </w:r>
      <w:r w:rsidRPr="00424885">
        <w:rPr>
          <w:rFonts w:ascii="Calibri" w:hAnsi="Calibri" w:cs="Arial"/>
          <w:b/>
          <w:sz w:val="32"/>
          <w:szCs w:val="32"/>
          <w:lang w:val="de-DE"/>
        </w:rPr>
        <w:t xml:space="preserve">: </w:t>
      </w:r>
    </w:p>
    <w:p w:rsidR="00824769" w:rsidRPr="00424885" w:rsidRDefault="00824769" w:rsidP="00824769">
      <w:pPr>
        <w:spacing w:line="276" w:lineRule="auto"/>
        <w:jc w:val="both"/>
        <w:rPr>
          <w:rFonts w:ascii="Calibri" w:hAnsi="Calibri" w:cs="Arial"/>
          <w:sz w:val="32"/>
          <w:szCs w:val="32"/>
          <w:lang w:val="de-DE"/>
        </w:rPr>
      </w:pPr>
    </w:p>
    <w:p w:rsidR="00824769" w:rsidRPr="00424885" w:rsidRDefault="00824769" w:rsidP="00824769">
      <w:pPr>
        <w:pStyle w:val="Listenabsatz"/>
        <w:numPr>
          <w:ilvl w:val="0"/>
          <w:numId w:val="3"/>
        </w:numPr>
        <w:spacing w:after="240" w:line="276" w:lineRule="auto"/>
        <w:ind w:left="714" w:hanging="357"/>
        <w:contextualSpacing w:val="0"/>
        <w:jc w:val="both"/>
        <w:rPr>
          <w:rFonts w:ascii="Calibri" w:hAnsi="Calibri" w:cs="Arial"/>
          <w:sz w:val="32"/>
          <w:szCs w:val="32"/>
          <w:lang w:val="de-DE"/>
        </w:rPr>
      </w:pPr>
      <w:r w:rsidRPr="00424885">
        <w:rPr>
          <w:rFonts w:ascii="Calibri" w:hAnsi="Calibri" w:cs="Arial"/>
          <w:b/>
          <w:sz w:val="32"/>
          <w:szCs w:val="32"/>
          <w:lang w:val="de-DE"/>
        </w:rPr>
        <w:t>Telefonisch</w:t>
      </w:r>
      <w:r w:rsidRPr="00424885">
        <w:rPr>
          <w:rFonts w:ascii="Calibri" w:hAnsi="Calibri" w:cs="Arial"/>
          <w:sz w:val="32"/>
          <w:szCs w:val="32"/>
          <w:lang w:val="de-DE"/>
        </w:rPr>
        <w:t xml:space="preserve"> unter: </w:t>
      </w:r>
      <w:r w:rsidRPr="00424885">
        <w:rPr>
          <w:rFonts w:ascii="Calibri" w:hAnsi="Calibri" w:cs="Arial"/>
          <w:b/>
          <w:sz w:val="32"/>
          <w:szCs w:val="32"/>
          <w:lang w:val="de-DE"/>
        </w:rPr>
        <w:t xml:space="preserve">0810 810-601. </w:t>
      </w:r>
      <w:r w:rsidRPr="00424885">
        <w:rPr>
          <w:rFonts w:ascii="Calibri" w:hAnsi="Calibri" w:cs="Arial"/>
          <w:sz w:val="32"/>
          <w:szCs w:val="32"/>
          <w:lang w:val="de-DE"/>
        </w:rPr>
        <w:t>Diese Hotline steht auch für alle Fragen rund um die Corona-Impfung zur Verfügung.</w:t>
      </w:r>
    </w:p>
    <w:p w:rsidR="00824769" w:rsidRPr="00424885" w:rsidRDefault="00824769" w:rsidP="00824769">
      <w:pPr>
        <w:pStyle w:val="Listenabsatz"/>
        <w:numPr>
          <w:ilvl w:val="0"/>
          <w:numId w:val="3"/>
        </w:numPr>
        <w:spacing w:after="240" w:line="276" w:lineRule="auto"/>
        <w:ind w:left="714" w:hanging="357"/>
        <w:contextualSpacing w:val="0"/>
        <w:jc w:val="both"/>
        <w:rPr>
          <w:rFonts w:ascii="Calibri" w:hAnsi="Calibri" w:cs="Arial"/>
          <w:sz w:val="32"/>
          <w:szCs w:val="32"/>
          <w:lang w:val="de-DE"/>
        </w:rPr>
      </w:pPr>
      <w:r w:rsidRPr="00424885">
        <w:rPr>
          <w:rFonts w:ascii="Calibri" w:hAnsi="Calibri" w:cs="Arial"/>
          <w:sz w:val="32"/>
          <w:szCs w:val="32"/>
          <w:lang w:val="de-DE"/>
        </w:rPr>
        <w:t xml:space="preserve">Im </w:t>
      </w:r>
      <w:r w:rsidRPr="00424885">
        <w:rPr>
          <w:rFonts w:ascii="Calibri" w:hAnsi="Calibri" w:cs="Arial"/>
          <w:b/>
          <w:sz w:val="32"/>
          <w:szCs w:val="32"/>
          <w:lang w:val="de-DE"/>
        </w:rPr>
        <w:t>Internet</w:t>
      </w:r>
      <w:r w:rsidRPr="00424885">
        <w:rPr>
          <w:rFonts w:ascii="Calibri" w:hAnsi="Calibri" w:cs="Arial"/>
          <w:sz w:val="32"/>
          <w:szCs w:val="32"/>
          <w:lang w:val="de-DE"/>
        </w:rPr>
        <w:t xml:space="preserve"> unter: </w:t>
      </w:r>
      <w:hyperlink r:id="rId5" w:history="1">
        <w:r w:rsidR="00D740FA" w:rsidRPr="004D5C8E">
          <w:rPr>
            <w:rStyle w:val="Hyperlink"/>
            <w:rFonts w:ascii="Calibri" w:hAnsi="Calibri" w:cs="Arial"/>
            <w:sz w:val="32"/>
            <w:szCs w:val="32"/>
            <w:lang w:val="de-DE"/>
          </w:rPr>
          <w:t>www.vorarlberg.at/vorarlbergimpft</w:t>
        </w:r>
      </w:hyperlink>
      <w:r w:rsidRPr="00424885">
        <w:rPr>
          <w:rFonts w:ascii="Calibri" w:hAnsi="Calibri" w:cs="Arial"/>
          <w:sz w:val="32"/>
          <w:szCs w:val="32"/>
          <w:lang w:val="de-DE"/>
        </w:rPr>
        <w:t xml:space="preserve"> - </w:t>
      </w:r>
      <w:r w:rsidRPr="00424885">
        <w:rPr>
          <w:rFonts w:ascii="Calibri" w:hAnsi="Calibri" w:cs="Arial"/>
          <w:b/>
          <w:sz w:val="32"/>
          <w:szCs w:val="32"/>
          <w:lang w:val="de-DE"/>
        </w:rPr>
        <w:t>auch Ihre Familie</w:t>
      </w:r>
      <w:r w:rsidRPr="00424885">
        <w:rPr>
          <w:rFonts w:ascii="Calibri" w:hAnsi="Calibri" w:cs="Arial"/>
          <w:sz w:val="32"/>
          <w:szCs w:val="32"/>
          <w:lang w:val="de-DE"/>
        </w:rPr>
        <w:t xml:space="preserve"> kann das für Sie übernehmen.</w:t>
      </w:r>
    </w:p>
    <w:p w:rsidR="00824769" w:rsidRPr="00424885" w:rsidRDefault="00907D07" w:rsidP="00824769">
      <w:pPr>
        <w:pStyle w:val="newsbody1"/>
        <w:numPr>
          <w:ilvl w:val="0"/>
          <w:numId w:val="3"/>
        </w:numPr>
        <w:spacing w:after="240" w:afterAutospacing="0" w:line="276" w:lineRule="auto"/>
        <w:ind w:left="714" w:hanging="357"/>
        <w:jc w:val="both"/>
        <w:rPr>
          <w:rFonts w:ascii="Calibri" w:hAnsi="Calibri" w:cs="Arial"/>
          <w:sz w:val="32"/>
          <w:szCs w:val="32"/>
          <w:lang w:val="de-DE"/>
        </w:rPr>
      </w:pPr>
      <w:bookmarkStart w:id="0" w:name="_GoBack"/>
      <w:r>
        <w:rPr>
          <w:rFonts w:ascii="Calibri" w:hAnsi="Calibri" w:cs="Arial"/>
          <w:b/>
          <w:sz w:val="32"/>
          <w:szCs w:val="32"/>
          <w:lang w:val="de-DE"/>
        </w:rPr>
        <w:t xml:space="preserve">Ihren betreuenden Arzt/Ärztin </w:t>
      </w:r>
      <w:r w:rsidR="00824769" w:rsidRPr="00424885">
        <w:rPr>
          <w:rFonts w:ascii="Calibri" w:hAnsi="Calibri" w:cs="Arial"/>
          <w:sz w:val="32"/>
          <w:szCs w:val="32"/>
          <w:lang w:val="de-DE"/>
        </w:rPr>
        <w:t>bitten, Sie vorzumerken</w:t>
      </w:r>
      <w:bookmarkEnd w:id="0"/>
      <w:r w:rsidR="00824769" w:rsidRPr="00424885">
        <w:rPr>
          <w:rFonts w:ascii="Calibri" w:hAnsi="Calibri" w:cs="Arial"/>
          <w:sz w:val="32"/>
          <w:szCs w:val="32"/>
          <w:lang w:val="de-DE"/>
        </w:rPr>
        <w:t>.</w:t>
      </w:r>
    </w:p>
    <w:p w:rsidR="00824769" w:rsidRDefault="00824769" w:rsidP="00555E45">
      <w:pPr>
        <w:spacing w:line="276" w:lineRule="auto"/>
        <w:jc w:val="both"/>
        <w:rPr>
          <w:rFonts w:ascii="Calibri" w:hAnsi="Calibri" w:cs="Arial"/>
          <w:sz w:val="32"/>
          <w:szCs w:val="32"/>
          <w:lang w:val="de-DE"/>
        </w:rPr>
      </w:pPr>
    </w:p>
    <w:p w:rsidR="00555E45" w:rsidRPr="00424885" w:rsidRDefault="000C3962" w:rsidP="00555E45">
      <w:pPr>
        <w:spacing w:line="276" w:lineRule="auto"/>
        <w:jc w:val="both"/>
        <w:rPr>
          <w:rFonts w:ascii="Calibri" w:hAnsi="Calibri" w:cs="Arial"/>
          <w:sz w:val="32"/>
          <w:szCs w:val="32"/>
          <w:lang w:val="de-DE"/>
        </w:rPr>
      </w:pPr>
      <w:r>
        <w:rPr>
          <w:rFonts w:ascii="Calibri" w:hAnsi="Calibri" w:cs="Arial"/>
          <w:sz w:val="32"/>
          <w:szCs w:val="32"/>
          <w:lang w:val="de-DE"/>
        </w:rPr>
        <w:t xml:space="preserve">Nach Ihrer Vormerkung werden Sie </w:t>
      </w:r>
      <w:r w:rsidR="00634F6C">
        <w:rPr>
          <w:rFonts w:ascii="Calibri" w:hAnsi="Calibri" w:cs="Arial"/>
          <w:sz w:val="32"/>
          <w:szCs w:val="32"/>
          <w:lang w:val="de-DE"/>
        </w:rPr>
        <w:t xml:space="preserve">so </w:t>
      </w:r>
      <w:r>
        <w:rPr>
          <w:rFonts w:ascii="Calibri" w:hAnsi="Calibri" w:cs="Arial"/>
          <w:sz w:val="32"/>
          <w:szCs w:val="32"/>
          <w:lang w:val="de-DE"/>
        </w:rPr>
        <w:t>rasch</w:t>
      </w:r>
      <w:r w:rsidR="00634F6C">
        <w:rPr>
          <w:rFonts w:ascii="Calibri" w:hAnsi="Calibri" w:cs="Arial"/>
          <w:sz w:val="32"/>
          <w:szCs w:val="32"/>
          <w:lang w:val="de-DE"/>
        </w:rPr>
        <w:t xml:space="preserve"> wie möglich</w:t>
      </w:r>
      <w:r w:rsidR="00893A17">
        <w:rPr>
          <w:rFonts w:ascii="Calibri" w:hAnsi="Calibri" w:cs="Arial"/>
          <w:sz w:val="32"/>
          <w:szCs w:val="32"/>
          <w:lang w:val="de-DE"/>
        </w:rPr>
        <w:t xml:space="preserve"> </w:t>
      </w:r>
      <w:r>
        <w:rPr>
          <w:rFonts w:ascii="Calibri" w:hAnsi="Calibri" w:cs="Arial"/>
          <w:sz w:val="32"/>
          <w:szCs w:val="32"/>
          <w:lang w:val="de-DE"/>
        </w:rPr>
        <w:t xml:space="preserve">zur Impfung eingeladen und Sie können einen passenden </w:t>
      </w:r>
      <w:r w:rsidR="00824769">
        <w:rPr>
          <w:rFonts w:ascii="Calibri" w:hAnsi="Calibri" w:cs="Arial"/>
          <w:sz w:val="32"/>
          <w:szCs w:val="32"/>
          <w:lang w:val="de-DE"/>
        </w:rPr>
        <w:t xml:space="preserve">Impftermin und </w:t>
      </w:r>
      <w:r>
        <w:rPr>
          <w:rFonts w:ascii="Calibri" w:hAnsi="Calibri" w:cs="Arial"/>
          <w:sz w:val="32"/>
          <w:szCs w:val="32"/>
          <w:lang w:val="de-DE"/>
        </w:rPr>
        <w:t>–</w:t>
      </w:r>
      <w:proofErr w:type="spellStart"/>
      <w:r>
        <w:rPr>
          <w:rFonts w:ascii="Calibri" w:hAnsi="Calibri" w:cs="Arial"/>
          <w:sz w:val="32"/>
          <w:szCs w:val="32"/>
          <w:lang w:val="de-DE"/>
        </w:rPr>
        <w:t>ort</w:t>
      </w:r>
      <w:proofErr w:type="spellEnd"/>
      <w:r>
        <w:rPr>
          <w:rFonts w:ascii="Calibri" w:hAnsi="Calibri" w:cs="Arial"/>
          <w:sz w:val="32"/>
          <w:szCs w:val="32"/>
          <w:lang w:val="de-DE"/>
        </w:rPr>
        <w:t xml:space="preserve"> auswählen.</w:t>
      </w:r>
      <w:r w:rsidR="001066E7" w:rsidRPr="00424885">
        <w:rPr>
          <w:rFonts w:ascii="Calibri" w:hAnsi="Calibri" w:cs="Arial"/>
          <w:sz w:val="32"/>
          <w:szCs w:val="32"/>
          <w:lang w:val="de-DE"/>
        </w:rPr>
        <w:t xml:space="preserve"> </w:t>
      </w:r>
      <w:r>
        <w:rPr>
          <w:rFonts w:ascii="Calibri" w:hAnsi="Calibri" w:cs="Arial"/>
          <w:sz w:val="32"/>
          <w:szCs w:val="32"/>
          <w:lang w:val="de-DE"/>
        </w:rPr>
        <w:t>Je nach Verfügbarkeit des Impfstoffs starten die ersten Angebote bereits im Jänner.</w:t>
      </w:r>
    </w:p>
    <w:p w:rsidR="007B4CFC" w:rsidRPr="00424885" w:rsidRDefault="007B4CFC" w:rsidP="000C3962">
      <w:pPr>
        <w:spacing w:line="276" w:lineRule="auto"/>
        <w:jc w:val="both"/>
        <w:rPr>
          <w:rFonts w:ascii="Calibri" w:hAnsi="Calibri" w:cs="Arial"/>
          <w:sz w:val="32"/>
          <w:szCs w:val="32"/>
          <w:lang w:val="de-DE"/>
        </w:rPr>
      </w:pPr>
    </w:p>
    <w:p w:rsidR="002F4CBF" w:rsidRPr="00424885" w:rsidRDefault="00555E45" w:rsidP="00E173DF">
      <w:pPr>
        <w:spacing w:line="276" w:lineRule="auto"/>
        <w:jc w:val="both"/>
        <w:rPr>
          <w:rFonts w:ascii="Calibri" w:hAnsi="Calibri" w:cs="Arial"/>
          <w:sz w:val="32"/>
          <w:szCs w:val="32"/>
          <w:lang w:val="de-DE"/>
        </w:rPr>
      </w:pPr>
      <w:r w:rsidRPr="00424885">
        <w:rPr>
          <w:rFonts w:ascii="Calibri" w:hAnsi="Calibri" w:cs="Arial"/>
          <w:sz w:val="32"/>
          <w:szCs w:val="32"/>
          <w:lang w:val="de-DE"/>
        </w:rPr>
        <w:t xml:space="preserve">Bitte lassen Sie sich impfen! </w:t>
      </w:r>
      <w:r w:rsidR="002F4CBF" w:rsidRPr="00424885">
        <w:rPr>
          <w:rFonts w:ascii="Calibri" w:hAnsi="Calibri" w:cs="Arial"/>
          <w:sz w:val="32"/>
          <w:szCs w:val="32"/>
          <w:lang w:val="de-DE"/>
        </w:rPr>
        <w:t>Nur damit können wir die Pandemie bekämpfen.</w:t>
      </w:r>
    </w:p>
    <w:p w:rsidR="002F4CBF" w:rsidRPr="00424885" w:rsidRDefault="002F4CBF" w:rsidP="00E173DF">
      <w:pPr>
        <w:spacing w:line="276" w:lineRule="auto"/>
        <w:jc w:val="both"/>
        <w:rPr>
          <w:rFonts w:ascii="Calibri" w:hAnsi="Calibri" w:cs="Arial"/>
          <w:sz w:val="32"/>
          <w:szCs w:val="32"/>
          <w:lang w:val="de-DE"/>
        </w:rPr>
      </w:pPr>
    </w:p>
    <w:p w:rsidR="00A9236E" w:rsidRDefault="002F4CBF" w:rsidP="00E173DF">
      <w:pPr>
        <w:spacing w:line="276" w:lineRule="auto"/>
        <w:jc w:val="both"/>
        <w:rPr>
          <w:rFonts w:ascii="Calibri" w:hAnsi="Calibri" w:cs="Arial"/>
          <w:sz w:val="32"/>
          <w:szCs w:val="32"/>
          <w:lang w:val="de-DE"/>
        </w:rPr>
      </w:pPr>
      <w:r w:rsidRPr="00424885">
        <w:rPr>
          <w:rFonts w:ascii="Calibri" w:hAnsi="Calibri" w:cs="Arial"/>
          <w:sz w:val="32"/>
          <w:szCs w:val="32"/>
          <w:lang w:val="de-DE"/>
        </w:rPr>
        <w:t>Mit freundlichen Grüßen</w:t>
      </w:r>
    </w:p>
    <w:p w:rsidR="00A9236E" w:rsidRPr="00A9236E" w:rsidRDefault="00A9236E" w:rsidP="00A9236E">
      <w:pPr>
        <w:spacing w:line="276" w:lineRule="auto"/>
        <w:ind w:left="4248" w:hanging="4248"/>
        <w:rPr>
          <w:rFonts w:ascii="Calibri" w:hAnsi="Calibri" w:cs="Arial"/>
          <w:sz w:val="32"/>
          <w:szCs w:val="32"/>
          <w:lang w:val="de-DE"/>
        </w:rPr>
      </w:pPr>
      <w:r>
        <w:rPr>
          <w:rFonts w:ascii="Calibri" w:hAnsi="Calibri" w:cs="Arial"/>
          <w:sz w:val="32"/>
          <w:szCs w:val="32"/>
          <w:lang w:val="de-DE"/>
        </w:rPr>
        <w:tab/>
      </w:r>
    </w:p>
    <w:sectPr w:rsidR="00A9236E" w:rsidRPr="00A9236E" w:rsidSect="009F4891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5C3F"/>
    <w:multiLevelType w:val="hybridMultilevel"/>
    <w:tmpl w:val="2EE43EEC"/>
    <w:lvl w:ilvl="0" w:tplc="8BF0D6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80523"/>
    <w:multiLevelType w:val="hybridMultilevel"/>
    <w:tmpl w:val="64F8F5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E2581"/>
    <w:multiLevelType w:val="hybridMultilevel"/>
    <w:tmpl w:val="62CA33D4"/>
    <w:lvl w:ilvl="0" w:tplc="5966F9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68"/>
    <w:rsid w:val="000C3962"/>
    <w:rsid w:val="000D1580"/>
    <w:rsid w:val="001066E7"/>
    <w:rsid w:val="001B4097"/>
    <w:rsid w:val="002F4CBF"/>
    <w:rsid w:val="0034284F"/>
    <w:rsid w:val="00424885"/>
    <w:rsid w:val="00464AEF"/>
    <w:rsid w:val="00470600"/>
    <w:rsid w:val="00496697"/>
    <w:rsid w:val="004D4996"/>
    <w:rsid w:val="00517587"/>
    <w:rsid w:val="00555E45"/>
    <w:rsid w:val="00587FF8"/>
    <w:rsid w:val="00594245"/>
    <w:rsid w:val="00634F6C"/>
    <w:rsid w:val="006E19AC"/>
    <w:rsid w:val="006E1D6C"/>
    <w:rsid w:val="0074023E"/>
    <w:rsid w:val="007B4CFC"/>
    <w:rsid w:val="0081791D"/>
    <w:rsid w:val="00824769"/>
    <w:rsid w:val="00893A17"/>
    <w:rsid w:val="009053BF"/>
    <w:rsid w:val="00907D07"/>
    <w:rsid w:val="009F4891"/>
    <w:rsid w:val="00A90158"/>
    <w:rsid w:val="00A9236E"/>
    <w:rsid w:val="00B3062D"/>
    <w:rsid w:val="00B95564"/>
    <w:rsid w:val="00B977CF"/>
    <w:rsid w:val="00D11E13"/>
    <w:rsid w:val="00D740FA"/>
    <w:rsid w:val="00E10501"/>
    <w:rsid w:val="00E173DF"/>
    <w:rsid w:val="00ED5168"/>
    <w:rsid w:val="00F04C4B"/>
    <w:rsid w:val="00F07AA8"/>
    <w:rsid w:val="00F7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23CA"/>
  <w15:chartTrackingRefBased/>
  <w15:docId w15:val="{C8F52EAF-094D-4639-A6B5-F7A2B07A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wsbody1">
    <w:name w:val="news_body1"/>
    <w:basedOn w:val="Standard"/>
    <w:rsid w:val="00E173DF"/>
    <w:pPr>
      <w:spacing w:before="100" w:beforeAutospacing="1" w:after="100" w:afterAutospacing="1" w:line="312" w:lineRule="atLeast"/>
      <w:ind w:firstLine="240"/>
    </w:pPr>
    <w:rPr>
      <w:rFonts w:ascii="Times New Roman" w:eastAsia="Times New Roman" w:hAnsi="Times New Roman"/>
      <w:color w:val="000000"/>
      <w:szCs w:val="24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73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73DF"/>
    <w:rPr>
      <w:rFonts w:ascii="Calibri" w:eastAsia="Times New Roman" w:hAnsi="Calibri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73DF"/>
    <w:rPr>
      <w:rFonts w:ascii="Calibri" w:eastAsia="Times New Roman" w:hAnsi="Calibri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3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3D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E1D6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066E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55E45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236E"/>
    <w:rPr>
      <w:rFonts w:asciiTheme="minorHAnsi" w:eastAsiaTheme="minorHAnsi" w:hAnsiTheme="minorHAnsi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236E"/>
    <w:rPr>
      <w:rFonts w:asciiTheme="minorHAnsi" w:eastAsia="Times New Roman" w:hAnsiTheme="minorHAnsi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rarlberg.at/vorarlbergimpf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Tschann Regina</dc:creator>
  <cp:keywords/>
  <dc:description/>
  <cp:lastModifiedBy>Tschann Regina</cp:lastModifiedBy>
  <cp:revision>6</cp:revision>
  <cp:lastPrinted>2021-01-13T17:03:00Z</cp:lastPrinted>
  <dcterms:created xsi:type="dcterms:W3CDTF">2021-01-14T07:08:00Z</dcterms:created>
  <dcterms:modified xsi:type="dcterms:W3CDTF">2021-01-14T12:24:00Z</dcterms:modified>
</cp:coreProperties>
</file>