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82" w:rsidRPr="00602D82" w:rsidRDefault="00602D82" w:rsidP="00602D82">
      <w:pPr>
        <w:shd w:val="clear" w:color="auto" w:fill="FFFF00"/>
        <w:rPr>
          <w:b/>
          <w:sz w:val="22"/>
          <w:szCs w:val="22"/>
        </w:rPr>
      </w:pPr>
      <w:bookmarkStart w:id="0" w:name="VOKIS_Zustelladresse1"/>
      <w:bookmarkEnd w:id="0"/>
      <w:r w:rsidRPr="00602D82">
        <w:rPr>
          <w:b/>
          <w:sz w:val="22"/>
          <w:szCs w:val="22"/>
        </w:rPr>
        <w:t>MOBILE IMPFTEAMS FÜR GEMEINDEN</w:t>
      </w:r>
    </w:p>
    <w:p w:rsidR="00602D82" w:rsidRPr="00602D82" w:rsidRDefault="00602D82" w:rsidP="00602D82">
      <w:pPr>
        <w:shd w:val="clear" w:color="auto" w:fill="FFFFFF"/>
        <w:spacing w:line="240" w:lineRule="auto"/>
        <w:ind w:right="3570"/>
        <w:rPr>
          <w:sz w:val="22"/>
          <w:szCs w:val="22"/>
        </w:rPr>
      </w:pPr>
      <w:r w:rsidRPr="00602D82">
        <w:rPr>
          <w:noProof/>
          <w:sz w:val="22"/>
          <w:szCs w:val="22"/>
          <w:lang w:eastAsia="de-AT"/>
        </w:rPr>
        <w:drawing>
          <wp:anchor distT="0" distB="0" distL="114300" distR="114300" simplePos="0" relativeHeight="251659264" behindDoc="1" locked="0" layoutInCell="1" allowOverlap="1" wp14:anchorId="54740F43" wp14:editId="037A52FD">
            <wp:simplePos x="0" y="0"/>
            <wp:positionH relativeFrom="column">
              <wp:posOffset>3873500</wp:posOffset>
            </wp:positionH>
            <wp:positionV relativeFrom="paragraph">
              <wp:posOffset>4445</wp:posOffset>
            </wp:positionV>
            <wp:extent cx="2193629" cy="3099435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629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D82">
        <w:rPr>
          <w:sz w:val="22"/>
          <w:szCs w:val="22"/>
        </w:rPr>
        <w:t xml:space="preserve">Helfen Sie mit und planen Sie einen Impftermin mit einem mobilen Team in Ihrer Gemeinde. </w:t>
      </w:r>
    </w:p>
    <w:p w:rsidR="00602D82" w:rsidRPr="00602D82" w:rsidRDefault="00602D82" w:rsidP="00602D82">
      <w:pPr>
        <w:shd w:val="clear" w:color="auto" w:fill="FFFFFF"/>
        <w:spacing w:line="240" w:lineRule="auto"/>
        <w:ind w:right="3570"/>
        <w:rPr>
          <w:sz w:val="22"/>
          <w:szCs w:val="22"/>
        </w:rPr>
      </w:pPr>
    </w:p>
    <w:p w:rsidR="00602D82" w:rsidRPr="00602D82" w:rsidRDefault="00602D82" w:rsidP="00602D82">
      <w:pPr>
        <w:shd w:val="clear" w:color="auto" w:fill="FFFFFF"/>
        <w:spacing w:line="240" w:lineRule="auto"/>
        <w:ind w:right="3570"/>
        <w:rPr>
          <w:sz w:val="22"/>
          <w:szCs w:val="22"/>
        </w:rPr>
      </w:pPr>
      <w:r w:rsidRPr="00602D82">
        <w:rPr>
          <w:sz w:val="22"/>
          <w:szCs w:val="22"/>
        </w:rPr>
        <w:t xml:space="preserve">Bewerbung: Wir bereiten eine Vorlage für einen </w:t>
      </w:r>
      <w:proofErr w:type="spellStart"/>
      <w:r w:rsidRPr="00602D82">
        <w:rPr>
          <w:sz w:val="22"/>
          <w:szCs w:val="22"/>
        </w:rPr>
        <w:t>Postwurf</w:t>
      </w:r>
      <w:proofErr w:type="spellEnd"/>
      <w:r w:rsidRPr="00602D82">
        <w:rPr>
          <w:sz w:val="22"/>
          <w:szCs w:val="22"/>
        </w:rPr>
        <w:t xml:space="preserve"> vor, der direkte Aufruf der Bürgermeisterin/des Bürgermeisters – gerne auch in Kooperation mit der Gemeindeärztin/dem Gemeindearzt ist wesentlich für das Gelingen der Aktion.</w:t>
      </w:r>
    </w:p>
    <w:p w:rsidR="00602D82" w:rsidRPr="00602D82" w:rsidRDefault="00602D82" w:rsidP="00602D82">
      <w:pPr>
        <w:shd w:val="clear" w:color="auto" w:fill="FFFFFF"/>
        <w:spacing w:line="240" w:lineRule="auto"/>
        <w:ind w:right="3570"/>
        <w:rPr>
          <w:sz w:val="22"/>
          <w:szCs w:val="22"/>
        </w:rPr>
      </w:pPr>
    </w:p>
    <w:p w:rsidR="00602D82" w:rsidRPr="00602D82" w:rsidRDefault="00602D82" w:rsidP="00602D82">
      <w:pPr>
        <w:shd w:val="clear" w:color="auto" w:fill="FFFFFF"/>
        <w:spacing w:line="240" w:lineRule="auto"/>
        <w:ind w:right="3570"/>
        <w:rPr>
          <w:sz w:val="22"/>
          <w:szCs w:val="22"/>
        </w:rPr>
      </w:pPr>
      <w:r w:rsidRPr="00602D82">
        <w:rPr>
          <w:sz w:val="22"/>
          <w:szCs w:val="22"/>
        </w:rPr>
        <w:t>Für die Terminabstimmung senden Sie bitte ein Mail mit dem Betreff „</w:t>
      </w:r>
      <w:proofErr w:type="spellStart"/>
      <w:r w:rsidRPr="00602D82">
        <w:rPr>
          <w:sz w:val="22"/>
          <w:szCs w:val="22"/>
        </w:rPr>
        <w:t>Impfteam</w:t>
      </w:r>
      <w:proofErr w:type="spellEnd"/>
      <w:r w:rsidRPr="00602D82">
        <w:rPr>
          <w:sz w:val="22"/>
          <w:szCs w:val="22"/>
        </w:rPr>
        <w:t xml:space="preserve"> für Gemeinden“ an  </w:t>
      </w:r>
      <w:hyperlink r:id="rId9" w:history="1">
        <w:r w:rsidRPr="00602D82">
          <w:rPr>
            <w:rStyle w:val="Hyperlink"/>
            <w:sz w:val="22"/>
            <w:szCs w:val="22"/>
          </w:rPr>
          <w:t>impfen@vorarlberg.at</w:t>
        </w:r>
      </w:hyperlink>
      <w:r w:rsidRPr="00602D82">
        <w:rPr>
          <w:rStyle w:val="Hyperlink"/>
          <w:sz w:val="22"/>
          <w:szCs w:val="22"/>
        </w:rPr>
        <w:t xml:space="preserve"> </w:t>
      </w:r>
      <w:r w:rsidRPr="00602D82">
        <w:rPr>
          <w:sz w:val="22"/>
          <w:szCs w:val="22"/>
        </w:rPr>
        <w:t>mit Ihren Wünschen, wir nehmen dann umgehend Kontakt auf.</w:t>
      </w:r>
    </w:p>
    <w:p w:rsidR="00602D82" w:rsidRPr="00602D82" w:rsidRDefault="00602D82" w:rsidP="00602D82">
      <w:pPr>
        <w:shd w:val="clear" w:color="auto" w:fill="FFFFFF"/>
        <w:spacing w:line="240" w:lineRule="auto"/>
        <w:ind w:right="3570"/>
        <w:rPr>
          <w:i/>
          <w:sz w:val="22"/>
          <w:szCs w:val="22"/>
        </w:rPr>
      </w:pPr>
    </w:p>
    <w:p w:rsidR="00602D82" w:rsidRPr="00602D82" w:rsidRDefault="00602D82" w:rsidP="00602D82">
      <w:pPr>
        <w:shd w:val="clear" w:color="auto" w:fill="FFFFFF"/>
        <w:spacing w:line="240" w:lineRule="auto"/>
        <w:ind w:right="3570"/>
        <w:rPr>
          <w:i/>
          <w:sz w:val="22"/>
          <w:szCs w:val="22"/>
        </w:rPr>
      </w:pPr>
      <w:r w:rsidRPr="00602D82">
        <w:rPr>
          <w:i/>
          <w:sz w:val="22"/>
          <w:szCs w:val="22"/>
        </w:rPr>
        <w:t>Folgende Voraussetzungen sind notwendig:</w:t>
      </w:r>
    </w:p>
    <w:p w:rsidR="00602D82" w:rsidRPr="00602D82" w:rsidRDefault="00602D82" w:rsidP="00602D82">
      <w:pPr>
        <w:pStyle w:val="Listenabsatz"/>
        <w:numPr>
          <w:ilvl w:val="0"/>
          <w:numId w:val="8"/>
        </w:numPr>
        <w:shd w:val="clear" w:color="auto" w:fill="FFFFFF"/>
        <w:spacing w:line="240" w:lineRule="auto"/>
        <w:ind w:right="3570"/>
        <w:rPr>
          <w:i/>
          <w:sz w:val="22"/>
          <w:szCs w:val="22"/>
        </w:rPr>
      </w:pPr>
      <w:r w:rsidRPr="00602D82">
        <w:rPr>
          <w:i/>
          <w:sz w:val="22"/>
          <w:szCs w:val="22"/>
        </w:rPr>
        <w:t>Räumlichkeiten vor Ort (Sanitätsraum und Wartebereich)</w:t>
      </w:r>
    </w:p>
    <w:p w:rsidR="00602D82" w:rsidRPr="00602D82" w:rsidRDefault="00602D82" w:rsidP="00602D82">
      <w:pPr>
        <w:pStyle w:val="Listenabsatz"/>
        <w:numPr>
          <w:ilvl w:val="0"/>
          <w:numId w:val="8"/>
        </w:numPr>
        <w:shd w:val="clear" w:color="auto" w:fill="FFFFFF"/>
        <w:spacing w:line="240" w:lineRule="auto"/>
        <w:ind w:right="3570"/>
        <w:rPr>
          <w:i/>
          <w:sz w:val="22"/>
          <w:szCs w:val="22"/>
        </w:rPr>
      </w:pPr>
      <w:r w:rsidRPr="00602D82">
        <w:rPr>
          <w:i/>
          <w:sz w:val="22"/>
          <w:szCs w:val="22"/>
        </w:rPr>
        <w:t>Computer und Drucker für die Anmeldung direkt vor Ort</w:t>
      </w:r>
    </w:p>
    <w:p w:rsidR="00602D82" w:rsidRPr="00602D82" w:rsidRDefault="00602D82" w:rsidP="00602D82">
      <w:pPr>
        <w:pStyle w:val="Listenabsatz"/>
        <w:numPr>
          <w:ilvl w:val="0"/>
          <w:numId w:val="8"/>
        </w:numPr>
        <w:shd w:val="clear" w:color="auto" w:fill="FFFFFF"/>
        <w:spacing w:line="240" w:lineRule="auto"/>
        <w:ind w:right="3570"/>
        <w:rPr>
          <w:i/>
          <w:sz w:val="22"/>
          <w:szCs w:val="22"/>
        </w:rPr>
      </w:pPr>
      <w:r w:rsidRPr="00602D82">
        <w:rPr>
          <w:i/>
          <w:sz w:val="22"/>
          <w:szCs w:val="22"/>
        </w:rPr>
        <w:t xml:space="preserve">Tipp: Zusammenarbeit mit Betrieben/Vereinen/etc. möglich </w:t>
      </w:r>
    </w:p>
    <w:p w:rsidR="00602D82" w:rsidRPr="00602D82" w:rsidRDefault="00602D82" w:rsidP="00602D82">
      <w:pPr>
        <w:pStyle w:val="Listenabsatz"/>
        <w:numPr>
          <w:ilvl w:val="0"/>
          <w:numId w:val="8"/>
        </w:numPr>
        <w:shd w:val="clear" w:color="auto" w:fill="FFFFFF"/>
        <w:spacing w:line="240" w:lineRule="auto"/>
        <w:ind w:right="3260"/>
        <w:rPr>
          <w:i/>
          <w:sz w:val="22"/>
          <w:szCs w:val="22"/>
        </w:rPr>
      </w:pPr>
      <w:r w:rsidRPr="00602D82">
        <w:rPr>
          <w:i/>
          <w:sz w:val="22"/>
          <w:szCs w:val="22"/>
        </w:rPr>
        <w:t>Geimpft wird, solange der Vorrat reicht;</w:t>
      </w:r>
    </w:p>
    <w:p w:rsidR="00602D82" w:rsidRPr="00602D82" w:rsidRDefault="00602D82" w:rsidP="00602D82">
      <w:pPr>
        <w:rPr>
          <w:b/>
          <w:sz w:val="22"/>
          <w:szCs w:val="22"/>
        </w:rPr>
      </w:pPr>
    </w:p>
    <w:p w:rsidR="00602D82" w:rsidRPr="00602D82" w:rsidRDefault="00602D82" w:rsidP="00602D82">
      <w:pPr>
        <w:rPr>
          <w:b/>
          <w:sz w:val="22"/>
          <w:szCs w:val="22"/>
        </w:rPr>
      </w:pPr>
    </w:p>
    <w:p w:rsidR="00602D82" w:rsidRPr="00602D82" w:rsidRDefault="00602D82" w:rsidP="00602D82">
      <w:pPr>
        <w:shd w:val="clear" w:color="auto" w:fill="FFFF00"/>
        <w:rPr>
          <w:b/>
          <w:sz w:val="22"/>
          <w:szCs w:val="22"/>
        </w:rPr>
      </w:pPr>
      <w:r w:rsidRPr="00602D82">
        <w:rPr>
          <w:b/>
          <w:sz w:val="22"/>
          <w:szCs w:val="22"/>
        </w:rPr>
        <w:t>WEITERE AKTUELLE IMPFMÖGLICHKEITEN IN VORARLBERG (zur Info)</w:t>
      </w:r>
    </w:p>
    <w:p w:rsidR="00602D82" w:rsidRPr="00602D82" w:rsidRDefault="00602D82" w:rsidP="00602D82">
      <w:pPr>
        <w:rPr>
          <w:b/>
          <w:sz w:val="22"/>
          <w:szCs w:val="22"/>
        </w:rPr>
      </w:pPr>
      <w:r w:rsidRPr="00602D82">
        <w:rPr>
          <w:b/>
          <w:sz w:val="22"/>
          <w:szCs w:val="22"/>
        </w:rPr>
        <w:t>Impfen mit Anmeldung:</w:t>
      </w:r>
    </w:p>
    <w:p w:rsidR="00602D82" w:rsidRPr="00602D82" w:rsidRDefault="00602D82" w:rsidP="00602D82">
      <w:pPr>
        <w:pStyle w:val="Listenabsatz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602D82">
        <w:rPr>
          <w:sz w:val="22"/>
          <w:szCs w:val="22"/>
        </w:rPr>
        <w:t>Ort, Termin und Impfstoff kann frei gewählt werden</w:t>
      </w:r>
    </w:p>
    <w:p w:rsidR="00602D82" w:rsidRPr="00602D82" w:rsidRDefault="00602D82" w:rsidP="00602D82">
      <w:pPr>
        <w:pStyle w:val="Listenabsatz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602D82">
        <w:rPr>
          <w:sz w:val="22"/>
          <w:szCs w:val="22"/>
        </w:rPr>
        <w:t>Impftermine in zahlreichen Arztordinationen im gesamten Land sowie in der Impfstraße Bregenz</w:t>
      </w:r>
    </w:p>
    <w:p w:rsidR="00602D82" w:rsidRPr="00602D82" w:rsidRDefault="00602D82" w:rsidP="00602D82">
      <w:pPr>
        <w:pStyle w:val="Listenabsatz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602D82">
        <w:rPr>
          <w:sz w:val="22"/>
          <w:szCs w:val="22"/>
        </w:rPr>
        <w:t xml:space="preserve">Anmeldeplattform: </w:t>
      </w:r>
      <w:hyperlink r:id="rId10" w:history="1">
        <w:r w:rsidRPr="00602D82">
          <w:rPr>
            <w:rStyle w:val="Hyperlink"/>
            <w:sz w:val="22"/>
            <w:szCs w:val="22"/>
          </w:rPr>
          <w:t>www.vorarlberg.at/vorarlbergimpft</w:t>
        </w:r>
      </w:hyperlink>
    </w:p>
    <w:p w:rsidR="00602D82" w:rsidRPr="00602D82" w:rsidRDefault="00602D82" w:rsidP="00602D82">
      <w:pPr>
        <w:rPr>
          <w:b/>
          <w:sz w:val="22"/>
          <w:szCs w:val="22"/>
        </w:rPr>
      </w:pPr>
      <w:r w:rsidRPr="00602D82">
        <w:rPr>
          <w:b/>
          <w:sz w:val="22"/>
          <w:szCs w:val="22"/>
        </w:rPr>
        <w:t>Impfen ohne Anmeldung:</w:t>
      </w:r>
    </w:p>
    <w:p w:rsidR="00602D82" w:rsidRPr="00602D82" w:rsidRDefault="00602D82" w:rsidP="00602D82">
      <w:pPr>
        <w:pStyle w:val="Listenabsatz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602D82">
        <w:rPr>
          <w:sz w:val="22"/>
          <w:szCs w:val="22"/>
        </w:rPr>
        <w:t xml:space="preserve">Einfach vorbeikommen mit </w:t>
      </w:r>
      <w:proofErr w:type="spellStart"/>
      <w:r w:rsidRPr="00602D82">
        <w:rPr>
          <w:sz w:val="22"/>
          <w:szCs w:val="22"/>
        </w:rPr>
        <w:t>eCard</w:t>
      </w:r>
      <w:proofErr w:type="spellEnd"/>
      <w:r w:rsidRPr="00602D82">
        <w:rPr>
          <w:sz w:val="22"/>
          <w:szCs w:val="22"/>
        </w:rPr>
        <w:t xml:space="preserve"> und Ausweis</w:t>
      </w:r>
    </w:p>
    <w:p w:rsidR="00602D82" w:rsidRPr="00602D82" w:rsidRDefault="00602D82" w:rsidP="00602D82">
      <w:pPr>
        <w:pStyle w:val="Listenabsatz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602D82">
        <w:rPr>
          <w:b/>
          <w:sz w:val="22"/>
          <w:szCs w:val="22"/>
        </w:rPr>
        <w:t>Impfbus</w:t>
      </w:r>
      <w:r w:rsidRPr="00602D82">
        <w:rPr>
          <w:sz w:val="22"/>
          <w:szCs w:val="22"/>
        </w:rPr>
        <w:t xml:space="preserve">: Termine unter </w:t>
      </w:r>
      <w:hyperlink r:id="rId11" w:history="1">
        <w:r w:rsidRPr="00602D82">
          <w:rPr>
            <w:rStyle w:val="Hyperlink"/>
            <w:sz w:val="22"/>
            <w:szCs w:val="22"/>
          </w:rPr>
          <w:t>www.vorarlberg.at/vorarlbergimpft</w:t>
        </w:r>
      </w:hyperlink>
    </w:p>
    <w:p w:rsidR="00602D82" w:rsidRPr="00602D82" w:rsidRDefault="00602D82" w:rsidP="00602D82">
      <w:pPr>
        <w:pStyle w:val="Listenabsatz"/>
        <w:numPr>
          <w:ilvl w:val="0"/>
          <w:numId w:val="8"/>
        </w:numPr>
        <w:shd w:val="clear" w:color="auto" w:fill="FFFFFF"/>
        <w:spacing w:line="240" w:lineRule="auto"/>
        <w:rPr>
          <w:b/>
          <w:sz w:val="22"/>
          <w:szCs w:val="22"/>
        </w:rPr>
      </w:pPr>
      <w:r w:rsidRPr="00602D82">
        <w:rPr>
          <w:b/>
          <w:sz w:val="22"/>
          <w:szCs w:val="22"/>
        </w:rPr>
        <w:t>Impfen in Einkaufszentren</w:t>
      </w:r>
      <w:r w:rsidRPr="00602D82">
        <w:rPr>
          <w:sz w:val="22"/>
          <w:szCs w:val="22"/>
        </w:rPr>
        <w:t xml:space="preserve"> </w:t>
      </w:r>
    </w:p>
    <w:p w:rsidR="00602D82" w:rsidRPr="00BE1077" w:rsidRDefault="00602D82" w:rsidP="00602D82">
      <w:pPr>
        <w:pStyle w:val="Listenabsatz"/>
        <w:numPr>
          <w:ilvl w:val="1"/>
          <w:numId w:val="8"/>
        </w:numPr>
        <w:shd w:val="clear" w:color="auto" w:fill="FFFFFF"/>
        <w:spacing w:line="24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02D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Messepark Dornbirn:</w:t>
      </w:r>
      <w:r w:rsidRPr="00BE10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 </w:t>
      </w:r>
      <w:r w:rsidRPr="00BE1077">
        <w:rPr>
          <w:rFonts w:asciiTheme="minorHAnsi" w:eastAsiaTheme="minorHAnsi" w:hAnsiTheme="minorHAnsi" w:cstheme="minorBidi"/>
          <w:sz w:val="22"/>
          <w:szCs w:val="22"/>
          <w:lang w:eastAsia="en-US"/>
        </w:rPr>
        <w:t>den ganzen September über freitags von 9:00 bis 20:00 Uhr und samstags von 8:30 bis 18:00 Uhr</w:t>
      </w:r>
    </w:p>
    <w:p w:rsidR="00602D82" w:rsidRPr="00BE1077" w:rsidRDefault="00602D82" w:rsidP="00602D82">
      <w:pPr>
        <w:numPr>
          <w:ilvl w:val="1"/>
          <w:numId w:val="8"/>
        </w:numPr>
        <w:shd w:val="clear" w:color="auto" w:fill="FFFFFF"/>
        <w:spacing w:line="24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02D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Interspar in Feldkirch-Altenstadt</w:t>
      </w:r>
      <w:r w:rsidRPr="00BE10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Pr="00BE1077">
        <w:rPr>
          <w:rFonts w:asciiTheme="minorHAnsi" w:eastAsiaTheme="minorHAnsi" w:hAnsiTheme="minorHAnsi" w:cstheme="minorBidi"/>
          <w:sz w:val="22"/>
          <w:szCs w:val="22"/>
          <w:lang w:eastAsia="en-US"/>
        </w:rPr>
        <w:t>den ganzen September über freitags von 12:00 bis 20:00 Uhr und samstags von 9:00 bis 18:00 Uhr</w:t>
      </w:r>
    </w:p>
    <w:p w:rsidR="00602D82" w:rsidRPr="00BE1077" w:rsidRDefault="00602D82" w:rsidP="00602D82">
      <w:pPr>
        <w:numPr>
          <w:ilvl w:val="1"/>
          <w:numId w:val="8"/>
        </w:numPr>
        <w:shd w:val="clear" w:color="auto" w:fill="FFFFFF"/>
        <w:spacing w:line="24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spellStart"/>
      <w:r w:rsidRPr="00602D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Zimbapark</w:t>
      </w:r>
      <w:proofErr w:type="spellEnd"/>
      <w:r w:rsidRPr="00602D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 </w:t>
      </w:r>
      <w:proofErr w:type="spellStart"/>
      <w:r w:rsidRPr="00602D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Bürs</w:t>
      </w:r>
      <w:proofErr w:type="spellEnd"/>
      <w:r w:rsidRPr="00602D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 </w:t>
      </w:r>
      <w:r w:rsidRPr="00BE1077">
        <w:rPr>
          <w:rFonts w:asciiTheme="minorHAnsi" w:eastAsiaTheme="minorHAnsi" w:hAnsiTheme="minorHAnsi" w:cstheme="minorBidi"/>
          <w:sz w:val="22"/>
          <w:szCs w:val="22"/>
          <w:lang w:eastAsia="en-US"/>
        </w:rPr>
        <w:t>den ganzen September über freitags von 9:00 bis 20:00 Uhr und samstags von 9:00 bis 18:00 Uhr</w:t>
      </w:r>
    </w:p>
    <w:p w:rsidR="00602D82" w:rsidRPr="00602D82" w:rsidRDefault="00602D82" w:rsidP="00602D82">
      <w:pPr>
        <w:pStyle w:val="Listenabsatz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602D82">
        <w:rPr>
          <w:b/>
          <w:sz w:val="22"/>
          <w:szCs w:val="22"/>
        </w:rPr>
        <w:t xml:space="preserve">Betriebe können mobile Teams anfordern </w:t>
      </w:r>
      <w:r w:rsidRPr="00602D82">
        <w:rPr>
          <w:sz w:val="22"/>
          <w:szCs w:val="22"/>
        </w:rPr>
        <w:t xml:space="preserve">(ab 10 Impfwilligen): Email an </w:t>
      </w:r>
      <w:hyperlink r:id="rId12" w:history="1">
        <w:r w:rsidRPr="00602D82">
          <w:rPr>
            <w:rStyle w:val="Hyperlink"/>
            <w:sz w:val="22"/>
            <w:szCs w:val="22"/>
          </w:rPr>
          <w:t>impfen@vorarlberg.at</w:t>
        </w:r>
      </w:hyperlink>
      <w:r w:rsidRPr="00602D82">
        <w:rPr>
          <w:sz w:val="22"/>
          <w:szCs w:val="22"/>
        </w:rPr>
        <w:t xml:space="preserve"> mit Betreff „</w:t>
      </w:r>
      <w:proofErr w:type="spellStart"/>
      <w:r w:rsidRPr="00602D82">
        <w:rPr>
          <w:sz w:val="22"/>
          <w:szCs w:val="22"/>
        </w:rPr>
        <w:t>Impfteam</w:t>
      </w:r>
      <w:proofErr w:type="spellEnd"/>
      <w:r w:rsidRPr="00602D82">
        <w:rPr>
          <w:sz w:val="22"/>
          <w:szCs w:val="22"/>
        </w:rPr>
        <w:t xml:space="preserve"> für Betriebe“</w:t>
      </w:r>
    </w:p>
    <w:p w:rsidR="00602D82" w:rsidRPr="00602D82" w:rsidRDefault="00602D82" w:rsidP="00602D82">
      <w:pPr>
        <w:rPr>
          <w:b/>
          <w:sz w:val="22"/>
          <w:szCs w:val="22"/>
        </w:rPr>
      </w:pPr>
      <w:r w:rsidRPr="00602D82">
        <w:rPr>
          <w:b/>
          <w:sz w:val="22"/>
          <w:szCs w:val="22"/>
        </w:rPr>
        <w:t>„</w:t>
      </w:r>
      <w:proofErr w:type="spellStart"/>
      <w:r w:rsidRPr="00602D82">
        <w:rPr>
          <w:b/>
          <w:sz w:val="22"/>
          <w:szCs w:val="22"/>
        </w:rPr>
        <w:t>Impfchallenge</w:t>
      </w:r>
      <w:proofErr w:type="spellEnd"/>
      <w:r w:rsidRPr="00602D82">
        <w:rPr>
          <w:b/>
          <w:sz w:val="22"/>
          <w:szCs w:val="22"/>
        </w:rPr>
        <w:t>“ für 12 – 24-Jährige:</w:t>
      </w:r>
    </w:p>
    <w:p w:rsidR="00602D82" w:rsidRPr="00602D82" w:rsidRDefault="00602D82" w:rsidP="00602D82">
      <w:pPr>
        <w:pStyle w:val="Listenabsatz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602D82">
        <w:rPr>
          <w:sz w:val="22"/>
          <w:szCs w:val="22"/>
        </w:rPr>
        <w:t xml:space="preserve">Über das aha-plus System erhalten alle registrierten Jugendlichen Punkte, wenn sie ein </w:t>
      </w:r>
      <w:proofErr w:type="spellStart"/>
      <w:r w:rsidRPr="00602D82">
        <w:rPr>
          <w:sz w:val="22"/>
          <w:szCs w:val="22"/>
        </w:rPr>
        <w:t>Impfquiz</w:t>
      </w:r>
      <w:proofErr w:type="spellEnd"/>
      <w:r w:rsidRPr="00602D82">
        <w:rPr>
          <w:sz w:val="22"/>
          <w:szCs w:val="22"/>
        </w:rPr>
        <w:t xml:space="preserve"> ausfüllen bzw. teilen sowie beim Erreichen von Meilensteinen bei der Impfquote in dieser Altersgruppe. Diese Bonuspunkte können sie gegen kleine und große „</w:t>
      </w:r>
      <w:proofErr w:type="spellStart"/>
      <w:r w:rsidRPr="00602D82">
        <w:rPr>
          <w:sz w:val="22"/>
          <w:szCs w:val="22"/>
        </w:rPr>
        <w:t>Rewords</w:t>
      </w:r>
      <w:proofErr w:type="spellEnd"/>
      <w:r w:rsidRPr="00602D82">
        <w:rPr>
          <w:sz w:val="22"/>
          <w:szCs w:val="22"/>
        </w:rPr>
        <w:t xml:space="preserve">“ (Belohnungen) einlösen, vom Pizzagutschein bis zum Schnuppertag in Unternehmen. Das </w:t>
      </w:r>
      <w:proofErr w:type="spellStart"/>
      <w:r w:rsidRPr="00602D82">
        <w:rPr>
          <w:sz w:val="22"/>
          <w:szCs w:val="22"/>
        </w:rPr>
        <w:t>Impfquiz</w:t>
      </w:r>
      <w:proofErr w:type="spellEnd"/>
      <w:r w:rsidRPr="00602D82">
        <w:rPr>
          <w:sz w:val="22"/>
          <w:szCs w:val="22"/>
        </w:rPr>
        <w:t xml:space="preserve"> wird am 14.09. online geschaltet.</w:t>
      </w:r>
    </w:p>
    <w:p w:rsidR="00F55027" w:rsidRPr="00602D82" w:rsidRDefault="00602D82" w:rsidP="006437CA">
      <w:pPr>
        <w:pStyle w:val="Listenabsatz"/>
        <w:numPr>
          <w:ilvl w:val="0"/>
          <w:numId w:val="8"/>
        </w:numPr>
        <w:spacing w:after="160" w:line="259" w:lineRule="auto"/>
        <w:jc w:val="both"/>
        <w:rPr>
          <w:rFonts w:cs="Calibri"/>
          <w:sz w:val="22"/>
          <w:szCs w:val="22"/>
        </w:rPr>
      </w:pPr>
      <w:r w:rsidRPr="00602D82">
        <w:rPr>
          <w:sz w:val="22"/>
          <w:szCs w:val="22"/>
        </w:rPr>
        <w:t xml:space="preserve">Weitere Infos in Kürze unter </w:t>
      </w:r>
      <w:hyperlink r:id="rId13" w:history="1">
        <w:r w:rsidRPr="00602D82">
          <w:rPr>
            <w:rStyle w:val="Hyperlink"/>
            <w:sz w:val="22"/>
            <w:szCs w:val="22"/>
          </w:rPr>
          <w:t>https://www.aha.or.at/covid-19-impfung</w:t>
        </w:r>
      </w:hyperlink>
      <w:r w:rsidRPr="00602D82">
        <w:rPr>
          <w:sz w:val="22"/>
          <w:szCs w:val="22"/>
        </w:rPr>
        <w:t xml:space="preserve"> </w:t>
      </w:r>
      <w:bookmarkStart w:id="1" w:name="_GoBack"/>
      <w:bookmarkEnd w:id="1"/>
    </w:p>
    <w:sectPr w:rsidR="00F55027" w:rsidRPr="00602D82" w:rsidSect="00A55516">
      <w:footerReference w:type="default" r:id="rId14"/>
      <w:headerReference w:type="first" r:id="rId15"/>
      <w:footerReference w:type="first" r:id="rId16"/>
      <w:pgSz w:w="11906" w:h="16838" w:code="9"/>
      <w:pgMar w:top="1701" w:right="96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A5" w:rsidRDefault="002C48A5" w:rsidP="00A55516">
      <w:r>
        <w:separator/>
      </w:r>
    </w:p>
  </w:endnote>
  <w:endnote w:type="continuationSeparator" w:id="0">
    <w:p w:rsidR="002C48A5" w:rsidRDefault="002C48A5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50" w:rsidRPr="00214E50" w:rsidRDefault="00214E50" w:rsidP="00214E50">
    <w:pPr>
      <w:pStyle w:val="Kopfzeile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Seite</w:t>
    </w:r>
    <w:r w:rsidRPr="00214E50">
      <w:rPr>
        <w:rFonts w:asciiTheme="minorHAnsi" w:hAnsiTheme="minorHAnsi"/>
        <w:sz w:val="20"/>
      </w:rPr>
      <w:t xml:space="preserve"> </w:t>
    </w:r>
    <w:r w:rsidRPr="00214E50">
      <w:rPr>
        <w:rFonts w:asciiTheme="minorHAnsi" w:hAnsiTheme="minorHAnsi"/>
        <w:sz w:val="20"/>
      </w:rPr>
      <w:fldChar w:fldCharType="begin"/>
    </w:r>
    <w:r w:rsidRPr="00214E50">
      <w:rPr>
        <w:rFonts w:asciiTheme="minorHAnsi" w:hAnsiTheme="minorHAnsi"/>
        <w:sz w:val="20"/>
      </w:rPr>
      <w:instrText>PAGE   \* MERGEFORMAT</w:instrText>
    </w:r>
    <w:r w:rsidRPr="00214E50">
      <w:rPr>
        <w:rFonts w:asciiTheme="minorHAnsi" w:hAnsiTheme="minorHAnsi"/>
        <w:sz w:val="20"/>
      </w:rPr>
      <w:fldChar w:fldCharType="separate"/>
    </w:r>
    <w:r w:rsidR="00602D82">
      <w:rPr>
        <w:rFonts w:asciiTheme="minorHAnsi" w:hAnsiTheme="minorHAnsi"/>
        <w:noProof/>
        <w:sz w:val="20"/>
      </w:rPr>
      <w:t>2</w:t>
    </w:r>
    <w:r w:rsidRPr="00214E50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16" w:rsidRPr="00EF186A" w:rsidRDefault="00A55516" w:rsidP="00A55516">
    <w:pPr>
      <w:autoSpaceDE w:val="0"/>
      <w:autoSpaceDN w:val="0"/>
      <w:adjustRightInd w:val="0"/>
      <w:spacing w:line="220" w:lineRule="exact"/>
      <w:rPr>
        <w:rFonts w:cs="Calibri"/>
        <w:sz w:val="20"/>
        <w:lang w:val="de-AT" w:eastAsia="de-AT"/>
      </w:rPr>
    </w:pPr>
    <w:r w:rsidRPr="00EF186A">
      <w:rPr>
        <w:rFonts w:cs="Calibri"/>
        <w:sz w:val="20"/>
        <w:lang w:val="de-AT" w:eastAsia="de-AT"/>
      </w:rPr>
      <w:t>Amt der Vorarlberger Landesregierung</w:t>
    </w:r>
  </w:p>
  <w:p w:rsidR="00A55516" w:rsidRPr="00712D47" w:rsidRDefault="00A55516" w:rsidP="00A55516">
    <w:pPr>
      <w:autoSpaceDE w:val="0"/>
      <w:autoSpaceDN w:val="0"/>
      <w:adjustRightInd w:val="0"/>
      <w:spacing w:line="220" w:lineRule="exact"/>
      <w:rPr>
        <w:rFonts w:cs="Calibri"/>
        <w:color w:val="7C7C7C"/>
        <w:sz w:val="20"/>
        <w:lang w:val="de-AT" w:eastAsia="de-AT"/>
      </w:rPr>
    </w:pPr>
    <w:r w:rsidRPr="00712D47">
      <w:rPr>
        <w:rFonts w:cs="Calibri"/>
        <w:color w:val="7C7C7C"/>
        <w:sz w:val="20"/>
        <w:lang w:val="de-AT" w:eastAsia="de-AT"/>
      </w:rPr>
      <w:t xml:space="preserve">Landhaus, </w:t>
    </w:r>
    <w:r w:rsidR="00FD59F9" w:rsidRPr="00712D47">
      <w:rPr>
        <w:rFonts w:cs="Calibri"/>
        <w:color w:val="7C7C7C"/>
        <w:sz w:val="20"/>
        <w:lang w:val="de-AT" w:eastAsia="de-AT"/>
      </w:rPr>
      <w:t xml:space="preserve">Römerstraße 15, </w:t>
    </w:r>
    <w:r w:rsidRPr="00712D47">
      <w:rPr>
        <w:rFonts w:cs="Calibri"/>
        <w:color w:val="7C7C7C"/>
        <w:sz w:val="20"/>
        <w:lang w:val="de-AT" w:eastAsia="de-AT"/>
      </w:rPr>
      <w:t>6901 Bregenz, Österreich |</w:t>
    </w:r>
    <w:r w:rsidR="009165B3">
      <w:rPr>
        <w:rFonts w:cs="Calibri"/>
        <w:color w:val="7C7C7C"/>
        <w:sz w:val="20"/>
        <w:lang w:val="de-AT" w:eastAsia="de-AT"/>
      </w:rPr>
      <w:t xml:space="preserve"> www.vorarlberg.at | www.vorarlberg.at/datenschutz</w:t>
    </w:r>
  </w:p>
  <w:p w:rsidR="00A55516" w:rsidRPr="00712D47" w:rsidRDefault="005C72B0" w:rsidP="00A55516">
    <w:pPr>
      <w:pStyle w:val="Fuzeile"/>
      <w:spacing w:line="220" w:lineRule="exact"/>
      <w:rPr>
        <w:color w:val="7C7C7C"/>
      </w:rPr>
    </w:pPr>
    <w:r>
      <w:rPr>
        <w:rFonts w:cs="Calibri"/>
        <w:color w:val="7C7C7C"/>
        <w:sz w:val="20"/>
        <w:lang w:val="de-AT" w:eastAsia="de-AT"/>
      </w:rPr>
      <w:t>martina.ruescher</w:t>
    </w:r>
    <w:r w:rsidR="00A55516" w:rsidRPr="00712D47">
      <w:rPr>
        <w:rFonts w:cs="Calibri"/>
        <w:color w:val="7C7C7C"/>
        <w:sz w:val="20"/>
        <w:lang w:val="de-AT" w:eastAsia="de-AT"/>
      </w:rPr>
      <w:t xml:space="preserve">@vorarlberg.at | T +43 5574 511 </w:t>
    </w:r>
    <w:r w:rsidR="00565021">
      <w:rPr>
        <w:rFonts w:cs="Calibri"/>
        <w:color w:val="7C7C7C"/>
        <w:sz w:val="20"/>
        <w:lang w:val="de-AT" w:eastAsia="de-AT"/>
      </w:rPr>
      <w:t>24</w:t>
    </w:r>
    <w:r w:rsidR="006D4DA2">
      <w:rPr>
        <w:rFonts w:cs="Calibri"/>
        <w:color w:val="7C7C7C"/>
        <w:sz w:val="20"/>
        <w:lang w:val="de-AT" w:eastAsia="de-AT"/>
      </w:rPr>
      <w:t>00</w:t>
    </w:r>
    <w:r w:rsidR="00565021">
      <w:rPr>
        <w:rFonts w:cs="Calibri"/>
        <w:color w:val="7C7C7C"/>
        <w:sz w:val="20"/>
        <w:lang w:val="de-AT" w:eastAsia="de-AT"/>
      </w:rPr>
      <w:t>0 | F +43 5574 511 924196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A5" w:rsidRDefault="002C48A5" w:rsidP="00A55516">
      <w:r>
        <w:separator/>
      </w:r>
    </w:p>
  </w:footnote>
  <w:footnote w:type="continuationSeparator" w:id="0">
    <w:p w:rsidR="002C48A5" w:rsidRDefault="002C48A5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82" w:rsidRDefault="00602D82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noProof/>
        <w:szCs w:val="24"/>
        <w:lang w:val="de-AT" w:eastAsia="de-AT"/>
      </w:rPr>
    </w:pPr>
    <w:r>
      <w:rPr>
        <w:rFonts w:asciiTheme="minorHAnsi" w:hAnsiTheme="minorHAnsi"/>
        <w:noProof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52705</wp:posOffset>
          </wp:positionV>
          <wp:extent cx="2068195" cy="66929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Martina_Rüsch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52" t="-1898" r="-451" b="1898"/>
                  <a:stretch/>
                </pic:blipFill>
                <pic:spPr bwMode="auto">
                  <a:xfrm>
                    <a:off x="0" y="0"/>
                    <a:ext cx="206819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D5E4ADE"/>
    <w:multiLevelType w:val="hybridMultilevel"/>
    <w:tmpl w:val="02EA0F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F34DF"/>
    <w:multiLevelType w:val="hybridMultilevel"/>
    <w:tmpl w:val="EF3A0204"/>
    <w:lvl w:ilvl="0" w:tplc="1A72E3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BF4"/>
    <w:multiLevelType w:val="hybridMultilevel"/>
    <w:tmpl w:val="ED487D7A"/>
    <w:lvl w:ilvl="0" w:tplc="141244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55527275"/>
    <w:multiLevelType w:val="hybridMultilevel"/>
    <w:tmpl w:val="51FEF8D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51AE8"/>
    <w:multiLevelType w:val="hybridMultilevel"/>
    <w:tmpl w:val="685E5020"/>
    <w:lvl w:ilvl="0" w:tplc="89F28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01C3"/>
    <w:multiLevelType w:val="hybridMultilevel"/>
    <w:tmpl w:val="69C06A54"/>
    <w:lvl w:ilvl="0" w:tplc="3356BBC8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6"/>
    <w:rsid w:val="00010EF9"/>
    <w:rsid w:val="00054D5B"/>
    <w:rsid w:val="000758A3"/>
    <w:rsid w:val="000C45FE"/>
    <w:rsid w:val="00104CD9"/>
    <w:rsid w:val="001147F7"/>
    <w:rsid w:val="00190F1C"/>
    <w:rsid w:val="001B335F"/>
    <w:rsid w:val="001D5A66"/>
    <w:rsid w:val="00207823"/>
    <w:rsid w:val="00214E50"/>
    <w:rsid w:val="0022144E"/>
    <w:rsid w:val="00266FA0"/>
    <w:rsid w:val="002714CA"/>
    <w:rsid w:val="00273356"/>
    <w:rsid w:val="00275117"/>
    <w:rsid w:val="002A1183"/>
    <w:rsid w:val="002A778E"/>
    <w:rsid w:val="002C48A5"/>
    <w:rsid w:val="002F10F6"/>
    <w:rsid w:val="003050D4"/>
    <w:rsid w:val="00321824"/>
    <w:rsid w:val="00333E2D"/>
    <w:rsid w:val="003400CF"/>
    <w:rsid w:val="003D6AFC"/>
    <w:rsid w:val="003F02C1"/>
    <w:rsid w:val="004C39E0"/>
    <w:rsid w:val="00536308"/>
    <w:rsid w:val="00565021"/>
    <w:rsid w:val="005C72B0"/>
    <w:rsid w:val="006027FF"/>
    <w:rsid w:val="00602D82"/>
    <w:rsid w:val="006655B8"/>
    <w:rsid w:val="006A1E2B"/>
    <w:rsid w:val="006B361B"/>
    <w:rsid w:val="006D4DA2"/>
    <w:rsid w:val="006E19AC"/>
    <w:rsid w:val="00701A8D"/>
    <w:rsid w:val="00712D47"/>
    <w:rsid w:val="0074023E"/>
    <w:rsid w:val="007B5D5B"/>
    <w:rsid w:val="007C7859"/>
    <w:rsid w:val="007D2A45"/>
    <w:rsid w:val="007F0D7F"/>
    <w:rsid w:val="007F1C9F"/>
    <w:rsid w:val="007F2D3B"/>
    <w:rsid w:val="007F644C"/>
    <w:rsid w:val="00817EB0"/>
    <w:rsid w:val="0082514A"/>
    <w:rsid w:val="008635A4"/>
    <w:rsid w:val="008919EC"/>
    <w:rsid w:val="008B452E"/>
    <w:rsid w:val="008B47C2"/>
    <w:rsid w:val="008C26A1"/>
    <w:rsid w:val="009165B3"/>
    <w:rsid w:val="009256A2"/>
    <w:rsid w:val="009E15E7"/>
    <w:rsid w:val="009E7CE2"/>
    <w:rsid w:val="009F4891"/>
    <w:rsid w:val="00A431A8"/>
    <w:rsid w:val="00A55516"/>
    <w:rsid w:val="00A90158"/>
    <w:rsid w:val="00AE63EC"/>
    <w:rsid w:val="00B23147"/>
    <w:rsid w:val="00B73E6B"/>
    <w:rsid w:val="00B97D76"/>
    <w:rsid w:val="00B97F74"/>
    <w:rsid w:val="00C1596F"/>
    <w:rsid w:val="00C77843"/>
    <w:rsid w:val="00CE233A"/>
    <w:rsid w:val="00D00857"/>
    <w:rsid w:val="00D161DB"/>
    <w:rsid w:val="00D35325"/>
    <w:rsid w:val="00D44E6F"/>
    <w:rsid w:val="00D61F65"/>
    <w:rsid w:val="00D67FD9"/>
    <w:rsid w:val="00D816A2"/>
    <w:rsid w:val="00DE137C"/>
    <w:rsid w:val="00E0732B"/>
    <w:rsid w:val="00E1369E"/>
    <w:rsid w:val="00E40CE5"/>
    <w:rsid w:val="00E62230"/>
    <w:rsid w:val="00F04F49"/>
    <w:rsid w:val="00F07AA8"/>
    <w:rsid w:val="00F45B50"/>
    <w:rsid w:val="00F55027"/>
    <w:rsid w:val="00F5678C"/>
    <w:rsid w:val="00F711D2"/>
    <w:rsid w:val="00F72C55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9E55"/>
  <w15:docId w15:val="{76703DB8-181E-483F-B654-9280D8FC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859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Default">
    <w:name w:val="Default"/>
    <w:rsid w:val="00E136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0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ha.or.at/covid-19-impfu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pfen@vorarlberg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arlberg.at/vorarlbergimpf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orarlberg.at/vorarlbergimpf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fen@vorarlberg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5B1B-C684-430E-B946-624E726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Rüscher Martina</cp:lastModifiedBy>
  <cp:revision>2</cp:revision>
  <cp:lastPrinted>2020-02-13T08:14:00Z</cp:lastPrinted>
  <dcterms:created xsi:type="dcterms:W3CDTF">2021-09-08T14:09:00Z</dcterms:created>
  <dcterms:modified xsi:type="dcterms:W3CDTF">2021-09-08T14:09:00Z</dcterms:modified>
</cp:coreProperties>
</file>